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368" w:rsidRDefault="00A34368" w:rsidP="00A343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русскому языку в 8 классе </w:t>
      </w:r>
    </w:p>
    <w:p w:rsidR="00A34368" w:rsidRDefault="00A34368" w:rsidP="00A343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русскому языку ориентирована на учащихся 8 классов.  </w:t>
      </w:r>
    </w:p>
    <w:p w:rsidR="00A34368" w:rsidRDefault="00A34368" w:rsidP="00A343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Рабочая программа рассчитана на 102 часов (3 часа в неделю). Содержание рабочей  программы направлено на освоение учащимися знаний, умений и навыков на базовом уровне, что соответствует Образовательной программе школы.  Она включает все темы, предусмотренные федеральным компонентом государственного образовательного стандарта основного общего образования по русскому языку и примерной программой учебного курса.</w:t>
      </w:r>
    </w:p>
    <w:p w:rsidR="00A34368" w:rsidRDefault="00A34368" w:rsidP="00A3436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Преобладающей формой текущего контроля выступает письменный (сочинения, изложения, диктанты, тесты, контрольные задания по темам) и устный опрос.</w:t>
      </w:r>
    </w:p>
    <w:p w:rsidR="00A34368" w:rsidRDefault="00A34368" w:rsidP="00A34368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формами организации учебного процесса являются уроки изучения нового материала, уроки закрепления, уроки развития речи, обобщения и систематизации знаний,   контроля,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комбинированный</w:t>
      </w:r>
      <w:proofErr w:type="gramEnd"/>
      <w:r>
        <w:rPr>
          <w:rFonts w:ascii="Times New Roman" w:hAnsi="Times New Roman" w:cs="Times New Roman"/>
          <w:sz w:val="24"/>
          <w:szCs w:val="24"/>
        </w:rPr>
        <w:t>.  В рамках этих форм  организуются коллективная, групповая, индивидуальная, фронтальная работа учащихся.</w:t>
      </w:r>
    </w:p>
    <w:p w:rsidR="00A34368" w:rsidRDefault="00A34368" w:rsidP="00A34368">
      <w:pPr>
        <w:ind w:left="-18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реализации Рабочей программы используется учебно-методический комплект, включающий: учебник </w:t>
      </w:r>
      <w:r>
        <w:rPr>
          <w:rFonts w:ascii="Times New Roman" w:hAnsi="Times New Roman" w:cs="Times New Roman"/>
          <w:spacing w:val="-10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Русский язык. 8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.: учебник для общеобразовательных учреждений / под ред. М.М. Разумовской, В.И.Капинос, С.И. Львова, Г.А.Богданова, В.В.Львов и др. - М.: Дрофа, 2018),  методическое пособие для учителя (авторы М.М. Разумовская, С.И.Львова, В.И.Капинос  и др. «Русский язык.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»:  Методические рекомендации: 8 класс. –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М.: Дрофа, 2015), </w:t>
      </w:r>
      <w:r>
        <w:rPr>
          <w:rFonts w:ascii="Times New Roman" w:hAnsi="Times New Roman" w:cs="Times New Roman"/>
          <w:bCs/>
          <w:sz w:val="24"/>
          <w:szCs w:val="24"/>
        </w:rPr>
        <w:t xml:space="preserve"> Тесты по русскому языку к учебнику М.М. Разумовской и др. «Русский язык. 7 класс» - М.: «Экзамен»,2009.</w:t>
      </w:r>
      <w:proofErr w:type="gramEnd"/>
    </w:p>
    <w:p w:rsidR="00A34368" w:rsidRDefault="00A34368" w:rsidP="00A343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курса русского (родного) языка в основной школе обусловлено общей нацеленностью образовательного процесса на достижение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предметных целей обучения, что возможно на основе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компетенций.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ней выделяются три сквозные содержательные линии, обеспечивающие формирование указанных компетенций: содержание, обеспечивающее формирование коммуникативной компетенции; содержание, обеспечивающее формирование языковой и лингвистической (языковедческой) компетенций; содержание, обеспечивающее формирование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Первая содержательная линия представлена в примерной программе разделами, изучение которых направлено на сознательное формирование навыков речевого общения: «Речь и речевое общение», «Речевая деятельность», «Текст», «Функциональные разновидности языка». Вторая содержательная линия включает разделы, отражающие устройство языка и особенности функционирования языковых единиц: «Общие сведения о языке», «Фонетика и орфоэпия», «Графика»,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словообразование», «Лексикология и фразеология», «Морфология», «Синтаксис», «Правописание: орфография и пунктуация». Третья содержательная линия представлена в примерной программе разделом «Язык и культура», изучение которого позволит раскрыть связь языка с историей и культурой народа.</w:t>
      </w:r>
    </w:p>
    <w:p w:rsidR="00A34368" w:rsidRDefault="00A34368" w:rsidP="00A3436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Цели изучения русского (родного) языка в основной школе: </w:t>
      </w:r>
    </w:p>
    <w:p w:rsidR="00A34368" w:rsidRDefault="00A34368" w:rsidP="00A343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 </w:t>
      </w:r>
    </w:p>
    <w:p w:rsidR="00A34368" w:rsidRDefault="00A34368" w:rsidP="00A343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умениями и универсальными учебными действиями (умения формулировать цели деятельности, планировать ее, осуществлять речевой самоконтроль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самокоррекцию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др.). </w:t>
      </w:r>
    </w:p>
    <w:p w:rsidR="00A34368" w:rsidRDefault="00A34368" w:rsidP="00A3436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реализации содержания обучения:</w:t>
      </w:r>
    </w:p>
    <w:p w:rsidR="00A34368" w:rsidRDefault="00A34368" w:rsidP="00A343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Развитие всех видов речевой деятельности: чтение,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говорение, письмо;</w:t>
      </w:r>
    </w:p>
    <w:p w:rsidR="00A34368" w:rsidRDefault="00A34368" w:rsidP="00A343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формирование универсальных учебных действий: познавательных, регулятивных, коммуникативных;</w:t>
      </w:r>
    </w:p>
    <w:p w:rsidR="00A34368" w:rsidRDefault="00A34368" w:rsidP="00A343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формирование прочных орфографических и пунктуационных умений и навыков, овладение нормами русского литературного языка и обогащение словарного запаса и грамматического строя речи учащихся.</w:t>
      </w:r>
    </w:p>
    <w:p w:rsidR="00A34368" w:rsidRDefault="00A34368" w:rsidP="00A34368">
      <w:pPr>
        <w:rPr>
          <w:rFonts w:ascii="Times New Roman" w:hAnsi="Times New Roman" w:cs="Times New Roman"/>
          <w:sz w:val="24"/>
          <w:szCs w:val="24"/>
        </w:rPr>
      </w:pPr>
    </w:p>
    <w:p w:rsidR="00BB341A" w:rsidRDefault="00BB341A"/>
    <w:sectPr w:rsidR="00BB3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A34368"/>
    <w:rsid w:val="00A34368"/>
    <w:rsid w:val="00BB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0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659</Words>
  <Characters>3760</Characters>
  <Application>Microsoft Office Word</Application>
  <DocSecurity>0</DocSecurity>
  <Lines>31</Lines>
  <Paragraphs>8</Paragraphs>
  <ScaleCrop>false</ScaleCrop>
  <Company/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2018-11-21T07:17:00Z</dcterms:created>
  <dcterms:modified xsi:type="dcterms:W3CDTF">2018-11-21T07:20:00Z</dcterms:modified>
</cp:coreProperties>
</file>